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F97E3D" w:rsidRDefault="002A0CFC" w:rsidP="00EE4C7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Аннотация к </w:t>
      </w:r>
      <w:r w:rsidR="00C45DBE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рабочей</w:t>
      </w:r>
      <w:r w:rsidRPr="00F97E3D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п</w:t>
      </w:r>
      <w:r w:rsidR="00C45DBE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рограмме</w:t>
      </w:r>
      <w:r w:rsidRPr="00F97E3D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021975" w:rsidRPr="00F97E3D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О</w:t>
      </w:r>
      <w:r w:rsidR="00050354" w:rsidRPr="00F97E3D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кружающий мир</w:t>
      </w:r>
      <w:r w:rsidRPr="00F97E3D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F97E3D" w:rsidRDefault="00E6725F" w:rsidP="00EE4C72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F97E3D" w:rsidRDefault="00EE4C72" w:rsidP="00EE4C72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ab/>
      </w:r>
      <w:r w:rsidR="0097137B" w:rsidRPr="00F97E3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Рабоч</w:t>
      </w:r>
      <w:r w:rsidR="00C45DBE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ая</w:t>
      </w:r>
      <w:r w:rsidR="0097137B" w:rsidRPr="00F97E3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программ</w:t>
      </w:r>
      <w:r w:rsidR="00C45DBE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</w:t>
      </w:r>
      <w:r w:rsidR="0097137B" w:rsidRPr="00F97E3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</w:t>
      </w:r>
      <w:r w:rsidR="00050354" w:rsidRPr="00F97E3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окружающему миру</w:t>
      </w:r>
      <w:r w:rsidR="0097137B"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для обучающихся 1- 4 классов составлен</w:t>
      </w:r>
      <w:r w:rsidR="00C45DBE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="0097137B"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="0097137B" w:rsidRPr="00F97E3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F97E3D" w:rsidRPr="00F97E3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приказом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</w:t>
      </w:r>
      <w:r w:rsidR="0097137B" w:rsidRPr="00F97E3D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</w:t>
      </w:r>
      <w:r w:rsidR="0097137B"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основе следующих документов и материалов: </w:t>
      </w:r>
    </w:p>
    <w:p w:rsidR="00050354" w:rsidRPr="00EE4C72" w:rsidRDefault="0097137B" w:rsidP="00EE4C72">
      <w:pPr>
        <w:pStyle w:val="a4"/>
        <w:numPr>
          <w:ilvl w:val="0"/>
          <w:numId w:val="2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EE4C72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EE4C7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:rsidR="00F97E3D" w:rsidRPr="00EE4C72" w:rsidRDefault="00F97E3D" w:rsidP="00EE4C72">
      <w:pPr>
        <w:pStyle w:val="a4"/>
        <w:numPr>
          <w:ilvl w:val="0"/>
          <w:numId w:val="22"/>
        </w:numPr>
        <w:tabs>
          <w:tab w:val="left" w:pos="567"/>
        </w:tabs>
        <w:spacing w:after="0" w:line="240" w:lineRule="auto"/>
        <w:ind w:left="0" w:right="44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примерной </w:t>
      </w:r>
      <w:r w:rsidR="00EE4C72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рабочей программы по предмету «</w:t>
      </w:r>
      <w:r w:rsidRPr="00EE4C72">
        <w:rPr>
          <w:rFonts w:ascii="Liberation Serif" w:eastAsia="Times New Roman" w:hAnsi="Liberation Serif" w:cs="Times New Roman"/>
          <w:sz w:val="24"/>
          <w:szCs w:val="24"/>
          <w:lang w:eastAsia="ru-RU"/>
        </w:rPr>
        <w:t>Окружающий мир» на уровне основного начального общего образования для 1-4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</w:t>
      </w:r>
    </w:p>
    <w:p w:rsidR="005F1720" w:rsidRPr="00EE4C72" w:rsidRDefault="005F1720" w:rsidP="00EE4C72">
      <w:pPr>
        <w:pStyle w:val="a4"/>
        <w:numPr>
          <w:ilvl w:val="0"/>
          <w:numId w:val="22"/>
        </w:numPr>
        <w:tabs>
          <w:tab w:val="left" w:pos="567"/>
        </w:tabs>
        <w:spacing w:after="0" w:line="240" w:lineRule="auto"/>
        <w:ind w:left="0" w:right="44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примерной программы по учебному предмету «</w:t>
      </w:r>
      <w:r w:rsidR="00050354" w:rsidRPr="00EE4C72">
        <w:rPr>
          <w:rFonts w:ascii="Liberation Serif" w:eastAsia="Times New Roman" w:hAnsi="Liberation Serif" w:cs="Times New Roman"/>
          <w:sz w:val="24"/>
          <w:szCs w:val="24"/>
          <w:lang w:eastAsia="ru-RU" w:bidi="ru-RU"/>
        </w:rPr>
        <w:t>«Окружающий мир» для 1-4 классов. Автор: А.А. Плешаков</w:t>
      </w:r>
      <w:r w:rsidR="00BC2133" w:rsidRPr="00EE4C72">
        <w:rPr>
          <w:rFonts w:ascii="Liberation Serif" w:eastAsia="Times New Roman" w:hAnsi="Liberation Serif" w:cs="Times New Roman"/>
          <w:sz w:val="24"/>
          <w:szCs w:val="24"/>
          <w:lang w:eastAsia="ru-RU" w:bidi="ru-RU"/>
        </w:rPr>
        <w:t>.</w:t>
      </w:r>
    </w:p>
    <w:p w:rsidR="00F97E3D" w:rsidRDefault="00F97E3D" w:rsidP="00EE4C72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7E3D" w:rsidRPr="00F97E3D" w:rsidRDefault="00F97E3D" w:rsidP="00EE4C72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Основными </w:t>
      </w:r>
      <w:r w:rsidRPr="00F97E3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целями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начального обучения окружающему миру являются:</w:t>
      </w:r>
    </w:p>
    <w:p w:rsidR="00F97E3D" w:rsidRPr="00F97E3D" w:rsidRDefault="00F97E3D" w:rsidP="00EE4C72">
      <w:pPr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:rsidR="00F97E3D" w:rsidRPr="00F97E3D" w:rsidRDefault="00F97E3D" w:rsidP="00EE4C72">
      <w:pPr>
        <w:numPr>
          <w:ilvl w:val="0"/>
          <w:numId w:val="1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F97E3D" w:rsidRPr="00F97E3D" w:rsidRDefault="00F97E3D" w:rsidP="00EE4C72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Основными </w:t>
      </w:r>
      <w:r w:rsidRPr="00F97E3D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задачами</w:t>
      </w:r>
      <w:r w:rsidRPr="00F97E3D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 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реализации содержания курса являются:</w:t>
      </w:r>
    </w:p>
    <w:p w:rsidR="00F97E3D" w:rsidRPr="00F97E3D" w:rsidRDefault="00F97E3D" w:rsidP="00EE4C72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уважительного отношения к семье, населенному пункту, региону, в котором проживают дети, к России, ее природе и культуре, истории и современной жизни;</w:t>
      </w:r>
    </w:p>
    <w:p w:rsidR="00F97E3D" w:rsidRPr="00F97E3D" w:rsidRDefault="00F97E3D" w:rsidP="00EE4C72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осознание ребенком ценности, целостности и многообразия окружающего мира, своего места в нем;</w:t>
      </w:r>
    </w:p>
    <w:p w:rsidR="00F97E3D" w:rsidRPr="00F97E3D" w:rsidRDefault="00F97E3D" w:rsidP="00EE4C72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модели здоровьесберегающего и безопасного поведения в условиях повседневной жизни и в различных опасных ситуациях;</w:t>
      </w:r>
    </w:p>
    <w:p w:rsidR="00F97E3D" w:rsidRPr="00F97E3D" w:rsidRDefault="00F97E3D" w:rsidP="00EE4C72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компетенций для обеспечения экологически и этически обоснованного поведения в природной среде, эффективного взаимодействия в социуме.</w:t>
      </w:r>
    </w:p>
    <w:p w:rsidR="00F97E3D" w:rsidRPr="00F97E3D" w:rsidRDefault="00F97E3D" w:rsidP="00EE4C72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В программе определяются цели изучения учебного предмета «Окружающий мир» на уровне начального общего образования, планируемые результаты освоения младшими школьниками предмета «Окружающий мир»: личностные, метапредметные, предметные.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ind w:right="45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</w:rPr>
        <w:t>В программе отражается реализация воспитательного потенциала урока окружающего мира,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обучающихся:</w:t>
      </w:r>
    </w:p>
    <w:p w:rsidR="00F97E3D" w:rsidRPr="00F97E3D" w:rsidRDefault="00F97E3D" w:rsidP="00EE4C72">
      <w:pPr>
        <w:numPr>
          <w:ilvl w:val="0"/>
          <w:numId w:val="12"/>
        </w:numPr>
        <w:tabs>
          <w:tab w:val="clear" w:pos="720"/>
          <w:tab w:val="num" w:pos="567"/>
        </w:tabs>
        <w:spacing w:after="103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F97E3D" w:rsidRPr="00F97E3D" w:rsidRDefault="00F97E3D" w:rsidP="00EE4C72">
      <w:pPr>
        <w:numPr>
          <w:ilvl w:val="0"/>
          <w:numId w:val="12"/>
        </w:numPr>
        <w:tabs>
          <w:tab w:val="clear" w:pos="720"/>
          <w:tab w:val="num" w:pos="567"/>
        </w:tabs>
        <w:spacing w:after="103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F97E3D" w:rsidRPr="00F97E3D" w:rsidRDefault="00F97E3D" w:rsidP="00EE4C72">
      <w:pPr>
        <w:numPr>
          <w:ilvl w:val="0"/>
          <w:numId w:val="12"/>
        </w:numPr>
        <w:tabs>
          <w:tab w:val="clear" w:pos="720"/>
          <w:tab w:val="num" w:pos="567"/>
        </w:tabs>
        <w:spacing w:after="103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</w:rPr>
        <w:t xml:space="preserve"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</w:t>
      </w:r>
      <w:r w:rsidRPr="00F97E3D">
        <w:rPr>
          <w:rFonts w:ascii="Liberation Serif" w:eastAsia="Times New Roman" w:hAnsi="Liberation Serif" w:cs="Times New Roman"/>
          <w:sz w:val="24"/>
          <w:szCs w:val="24"/>
        </w:rPr>
        <w:lastRenderedPageBreak/>
        <w:t>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F97E3D" w:rsidRPr="00F97E3D" w:rsidRDefault="00F97E3D" w:rsidP="00EE4C72">
      <w:pPr>
        <w:numPr>
          <w:ilvl w:val="0"/>
          <w:numId w:val="12"/>
        </w:numPr>
        <w:tabs>
          <w:tab w:val="clear" w:pos="720"/>
          <w:tab w:val="num" w:pos="567"/>
        </w:tabs>
        <w:spacing w:after="103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EE4C72" w:rsidRDefault="00F97E3D" w:rsidP="00EE4C72">
      <w:p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</w:rPr>
        <w:t xml:space="preserve">В соответствии с учебным планом и примерными программами начального общего образования на изучение окружающего мира в начальной школе выделяется </w:t>
      </w:r>
      <w:r w:rsidR="00EE4C72">
        <w:rPr>
          <w:rFonts w:ascii="Liberation Serif" w:eastAsia="Times New Roman" w:hAnsi="Liberation Serif" w:cs="Times New Roman"/>
          <w:sz w:val="24"/>
          <w:szCs w:val="24"/>
        </w:rPr>
        <w:t>270</w:t>
      </w:r>
      <w:r w:rsidRPr="00F97E3D">
        <w:rPr>
          <w:rFonts w:ascii="Liberation Serif" w:eastAsia="Times New Roman" w:hAnsi="Liberation Serif" w:cs="Times New Roman"/>
          <w:sz w:val="24"/>
          <w:szCs w:val="24"/>
        </w:rPr>
        <w:t xml:space="preserve"> ч. </w:t>
      </w:r>
    </w:p>
    <w:p w:rsidR="00F97E3D" w:rsidRPr="00F97E3D" w:rsidRDefault="00EE4C72" w:rsidP="00EE4C72">
      <w:p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В 1 классах отводится 66ч (2ч в неделю, 33 учебные недели), в</w:t>
      </w:r>
      <w:r w:rsidR="00F97E3D" w:rsidRPr="00F97E3D">
        <w:rPr>
          <w:rFonts w:ascii="Liberation Serif" w:eastAsia="Times New Roman" w:hAnsi="Liberation Serif" w:cs="Times New Roman"/>
          <w:sz w:val="24"/>
          <w:szCs w:val="24"/>
        </w:rPr>
        <w:t>о 2-4 классах отводится по 68 часов (2 ч в неделю, 34 учебные недели).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:rsidR="00F97E3D" w:rsidRPr="00F97E3D" w:rsidRDefault="00F97E3D" w:rsidP="00EE4C72">
      <w:pPr>
        <w:tabs>
          <w:tab w:val="left" w:pos="567"/>
        </w:tabs>
        <w:spacing w:after="0" w:line="240" w:lineRule="auto"/>
        <w:ind w:right="-1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Для реализации программного содержания используется учебно-методический комплекс «Школа России»: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 xml:space="preserve">Окружающий мир. 1 класс. Учебник. В 2-х частях. Плешаков </w:t>
      </w:r>
      <w:proofErr w:type="gramStart"/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А.А.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.</w:t>
      </w:r>
      <w:proofErr w:type="gramEnd"/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- М.: Просвещение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Окружающий мир. 1 класс. Рабочая тетрадь в 2 частях. Плешаков А.А. 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.- М.: Просвещение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Окружающий мир. 2 класс. Учебник. В 2-х частях. Плешаков А.А.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.- М.: Просвещение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Окружающий мир. 2 класс. Рабочая тетрадь в 2 частях. Плешаков А.А. 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.- М.: Просвещение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Окружающий мир. 3 класс. Учебник. В 2-х частях. Плешаков А.А.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.- М.: Просвещение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Окружающий мир. 3 класс. Рабочая тетрадь в 2 частях. Плешаков А.А. . 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.- М.: Просвещение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Окружающий мир. 4 класс. Учебник. В 2-х частях. Плешаков А.А.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.- М.: Просвещение</w:t>
      </w:r>
    </w:p>
    <w:p w:rsidR="00F97E3D" w:rsidRPr="00F97E3D" w:rsidRDefault="00F97E3D" w:rsidP="00EE4C72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bidi="ru-RU"/>
        </w:rPr>
        <w:t>Окружающий мир. 4 класс. Рабочая тетрадь в 2 частях. Плешаков А.А. . </w:t>
      </w:r>
      <w:r w:rsidRPr="00F97E3D">
        <w:rPr>
          <w:rFonts w:ascii="Liberation Serif" w:eastAsia="Times New Roman" w:hAnsi="Liberation Serif" w:cs="Times New Roman"/>
          <w:sz w:val="24"/>
          <w:szCs w:val="24"/>
          <w:lang w:eastAsia="ru-RU"/>
        </w:rPr>
        <w:t>.- М.: Просвещение</w:t>
      </w:r>
    </w:p>
    <w:p w:rsidR="00793926" w:rsidRPr="00F97E3D" w:rsidRDefault="00793926" w:rsidP="00EE4C72">
      <w:pPr>
        <w:tabs>
          <w:tab w:val="left" w:pos="567"/>
        </w:tabs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F97E3D">
        <w:rPr>
          <w:rFonts w:ascii="Liberation Serif" w:hAnsi="Liberation Serif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F97E3D">
        <w:rPr>
          <w:rFonts w:ascii="Liberation Serif" w:hAnsi="Liberation Serif" w:cs="Times New Roman"/>
          <w:sz w:val="24"/>
          <w:szCs w:val="24"/>
        </w:rPr>
        <w:t>1. пояснительная записка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F97E3D">
        <w:rPr>
          <w:rFonts w:ascii="Liberation Serif" w:hAnsi="Liberation Serif" w:cs="Times New Roman"/>
          <w:sz w:val="24"/>
          <w:szCs w:val="24"/>
        </w:rPr>
        <w:t xml:space="preserve">2. содержание учебного предмета 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F97E3D">
        <w:rPr>
          <w:rFonts w:ascii="Liberation Serif" w:hAnsi="Liberation Serif" w:cs="Times New Roman"/>
          <w:sz w:val="24"/>
          <w:szCs w:val="24"/>
        </w:rPr>
        <w:t>3.планируемые результаты освоения учебного предмета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F97E3D">
        <w:rPr>
          <w:rFonts w:ascii="Liberation Serif" w:hAnsi="Liberation Serif" w:cs="Times New Roman"/>
          <w:sz w:val="24"/>
          <w:szCs w:val="24"/>
        </w:rPr>
        <w:t xml:space="preserve">4. тематическое планирование с указанием количества часов, отводимых на освоение каждой темы, в том числе с учётом рабочей программы воспитания и  возможностью использования по этой теме электронных (цифровых) образовательных ресурсов, являющихся учебно-методическими материалами. </w:t>
      </w:r>
    </w:p>
    <w:p w:rsidR="00793926" w:rsidRPr="00F97E3D" w:rsidRDefault="00793926" w:rsidP="00EE4C72">
      <w:pPr>
        <w:tabs>
          <w:tab w:val="left" w:pos="567"/>
        </w:tabs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F97E3D">
        <w:rPr>
          <w:rFonts w:ascii="Liberation Serif" w:hAnsi="Liberation Serif" w:cs="Times New Roman"/>
          <w:b/>
          <w:i/>
          <w:sz w:val="24"/>
          <w:szCs w:val="24"/>
        </w:rPr>
        <w:t>Место курса в учебном плане</w:t>
      </w:r>
    </w:p>
    <w:p w:rsidR="006D2B32" w:rsidRPr="00F97E3D" w:rsidRDefault="00793926" w:rsidP="00EE4C72">
      <w:pPr>
        <w:tabs>
          <w:tab w:val="left" w:pos="567"/>
        </w:tabs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F97E3D">
        <w:rPr>
          <w:rFonts w:ascii="Liberation Serif" w:hAnsi="Liberation Serif" w:cs="Times New Roman"/>
          <w:sz w:val="24"/>
          <w:szCs w:val="24"/>
        </w:rPr>
        <w:t xml:space="preserve">На изучение </w:t>
      </w:r>
      <w:r w:rsidR="00BC2133" w:rsidRPr="00F97E3D">
        <w:rPr>
          <w:rFonts w:ascii="Liberation Serif" w:hAnsi="Liberation Serif" w:cs="Times New Roman"/>
          <w:sz w:val="24"/>
          <w:szCs w:val="24"/>
        </w:rPr>
        <w:t>окружающего мира</w:t>
      </w:r>
      <w:r w:rsidRPr="00F97E3D">
        <w:rPr>
          <w:rFonts w:ascii="Liberation Serif" w:hAnsi="Liberation Serif" w:cs="Times New Roman"/>
          <w:sz w:val="24"/>
          <w:szCs w:val="24"/>
        </w:rPr>
        <w:t xml:space="preserve"> в начальной школе </w:t>
      </w:r>
      <w:r w:rsidR="005F1720" w:rsidRPr="00F97E3D">
        <w:rPr>
          <w:rFonts w:ascii="Liberation Serif" w:hAnsi="Liberation Serif" w:cs="Times New Roman"/>
          <w:sz w:val="24"/>
          <w:szCs w:val="24"/>
        </w:rPr>
        <w:t xml:space="preserve">отводится </w:t>
      </w:r>
      <w:r w:rsidR="00021975" w:rsidRPr="00F97E3D">
        <w:rPr>
          <w:rFonts w:ascii="Liberation Serif" w:hAnsi="Liberation Serif" w:cs="Times New Roman"/>
          <w:sz w:val="24"/>
          <w:szCs w:val="24"/>
        </w:rPr>
        <w:t>2</w:t>
      </w:r>
      <w:r w:rsidR="00EE4C72">
        <w:rPr>
          <w:rFonts w:ascii="Liberation Serif" w:hAnsi="Liberation Serif" w:cs="Times New Roman"/>
          <w:sz w:val="24"/>
          <w:szCs w:val="24"/>
        </w:rPr>
        <w:t>70</w:t>
      </w:r>
      <w:r w:rsidR="00021975" w:rsidRPr="00F97E3D">
        <w:rPr>
          <w:rFonts w:ascii="Liberation Serif" w:hAnsi="Liberation Serif" w:cs="Times New Roman"/>
          <w:sz w:val="24"/>
          <w:szCs w:val="24"/>
        </w:rPr>
        <w:t xml:space="preserve"> час</w:t>
      </w:r>
      <w:r w:rsidR="00EE4C72">
        <w:rPr>
          <w:rFonts w:ascii="Liberation Serif" w:hAnsi="Liberation Serif" w:cs="Times New Roman"/>
          <w:sz w:val="24"/>
          <w:szCs w:val="24"/>
        </w:rPr>
        <w:t>ов</w:t>
      </w:r>
      <w:r w:rsidR="005F1720" w:rsidRPr="00F97E3D">
        <w:rPr>
          <w:rFonts w:ascii="Liberation Serif" w:hAnsi="Liberation Serif" w:cs="Times New Roman"/>
          <w:sz w:val="24"/>
          <w:szCs w:val="24"/>
        </w:rPr>
        <w:t xml:space="preserve"> за весь курс. В 1 классе – </w:t>
      </w:r>
      <w:r w:rsidR="00EE4C72">
        <w:rPr>
          <w:rFonts w:ascii="Liberation Serif" w:hAnsi="Liberation Serif" w:cs="Times New Roman"/>
          <w:sz w:val="24"/>
          <w:szCs w:val="24"/>
        </w:rPr>
        <w:t>66</w:t>
      </w:r>
      <w:r w:rsidR="005F1720" w:rsidRPr="00F97E3D">
        <w:rPr>
          <w:rFonts w:ascii="Liberation Serif" w:hAnsi="Liberation Serif" w:cs="Times New Roman"/>
          <w:sz w:val="24"/>
          <w:szCs w:val="24"/>
        </w:rPr>
        <w:t xml:space="preserve"> часов, во 2 классе – </w:t>
      </w:r>
      <w:r w:rsidR="00021975" w:rsidRPr="00F97E3D">
        <w:rPr>
          <w:rFonts w:ascii="Liberation Serif" w:hAnsi="Liberation Serif" w:cs="Times New Roman"/>
          <w:sz w:val="24"/>
          <w:szCs w:val="24"/>
        </w:rPr>
        <w:t>68</w:t>
      </w:r>
      <w:r w:rsidR="005F1720" w:rsidRPr="00F97E3D">
        <w:rPr>
          <w:rFonts w:ascii="Liberation Serif" w:hAnsi="Liberation Serif" w:cs="Times New Roman"/>
          <w:sz w:val="24"/>
          <w:szCs w:val="24"/>
        </w:rPr>
        <w:t xml:space="preserve"> часов, в 3 классе – </w:t>
      </w:r>
      <w:r w:rsidR="00021975" w:rsidRPr="00F97E3D">
        <w:rPr>
          <w:rFonts w:ascii="Liberation Serif" w:hAnsi="Liberation Serif" w:cs="Times New Roman"/>
          <w:sz w:val="24"/>
          <w:szCs w:val="24"/>
        </w:rPr>
        <w:t>68</w:t>
      </w:r>
      <w:r w:rsidR="005F1720" w:rsidRPr="00F97E3D">
        <w:rPr>
          <w:rFonts w:ascii="Liberation Serif" w:hAnsi="Liberation Serif" w:cs="Times New Roman"/>
          <w:sz w:val="24"/>
          <w:szCs w:val="24"/>
        </w:rPr>
        <w:t xml:space="preserve"> часов, в 4 классе – </w:t>
      </w:r>
      <w:r w:rsidR="00021975" w:rsidRPr="00F97E3D">
        <w:rPr>
          <w:rFonts w:ascii="Liberation Serif" w:hAnsi="Liberation Serif" w:cs="Times New Roman"/>
          <w:sz w:val="24"/>
          <w:szCs w:val="24"/>
        </w:rPr>
        <w:t>68</w:t>
      </w:r>
      <w:r w:rsidR="005F1720" w:rsidRPr="00F97E3D">
        <w:rPr>
          <w:rFonts w:ascii="Liberation Serif" w:hAnsi="Liberation Serif" w:cs="Times New Roman"/>
          <w:sz w:val="24"/>
          <w:szCs w:val="24"/>
        </w:rPr>
        <w:t xml:space="preserve"> часов</w:t>
      </w:r>
      <w:r w:rsidR="00021975" w:rsidRPr="00F97E3D">
        <w:rPr>
          <w:rFonts w:ascii="Liberation Serif" w:hAnsi="Liberation Serif" w:cs="Times New Roman"/>
          <w:sz w:val="24"/>
          <w:szCs w:val="24"/>
        </w:rPr>
        <w:t>.</w:t>
      </w:r>
    </w:p>
    <w:p w:rsidR="00021975" w:rsidRPr="00F97E3D" w:rsidRDefault="00021975" w:rsidP="00EE4C72">
      <w:pPr>
        <w:widowControl w:val="0"/>
        <w:tabs>
          <w:tab w:val="left" w:pos="567"/>
          <w:tab w:val="left" w:pos="709"/>
        </w:tabs>
        <w:suppressAutoHyphens/>
        <w:spacing w:after="120" w:line="240" w:lineRule="auto"/>
        <w:ind w:left="720"/>
        <w:contextualSpacing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F97E3D">
        <w:rPr>
          <w:rFonts w:ascii="Liberation Serif" w:hAnsi="Liberation Serif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021975" w:rsidRPr="00F97E3D" w:rsidRDefault="00021975" w:rsidP="00EE4C72">
      <w:pPr>
        <w:widowControl w:val="0"/>
        <w:tabs>
          <w:tab w:val="left" w:pos="567"/>
          <w:tab w:val="left" w:pos="709"/>
        </w:tabs>
        <w:suppressAutoHyphens/>
        <w:spacing w:after="120" w:line="240" w:lineRule="auto"/>
        <w:contextualSpacing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F97E3D">
        <w:rPr>
          <w:rFonts w:ascii="Liberation Serif" w:hAnsi="Liberation Serif" w:cs="Times New Roman"/>
          <w:b/>
          <w:i/>
          <w:sz w:val="24"/>
          <w:szCs w:val="24"/>
        </w:rPr>
        <w:t>Личностные результаты: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F97E3D">
        <w:rPr>
          <w:rFonts w:ascii="Liberation Serif" w:eastAsia="Calibri" w:hAnsi="Liberation Serif" w:cs="Times New Roman"/>
          <w:bCs/>
          <w:i/>
          <w:sz w:val="24"/>
          <w:szCs w:val="24"/>
          <w:lang w:eastAsia="ru-RU" w:bidi="ru-RU"/>
        </w:rPr>
        <w:t>Гражданско-патриотического воспитания:</w:t>
      </w:r>
    </w:p>
    <w:p w:rsidR="00F97E3D" w:rsidRPr="00F97E3D" w:rsidRDefault="00F97E3D" w:rsidP="00EE4C72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становление ценностного отношения к своей Родине — Рос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сии; понимание особой роли многонациональной России в современном мире;</w:t>
      </w:r>
    </w:p>
    <w:p w:rsidR="00F97E3D" w:rsidRPr="00F97E3D" w:rsidRDefault="00F97E3D" w:rsidP="00EE4C72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своей этнокультурной и российской гражданской идентичности, принадлежности к российскому народу, к сво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ей национальной общности;</w:t>
      </w:r>
    </w:p>
    <w:p w:rsidR="00F97E3D" w:rsidRPr="00F97E3D" w:rsidRDefault="00F97E3D" w:rsidP="00EE4C72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 xml:space="preserve">сопричастность к прошлому, настоящему и будущему своей страны и родного края; 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lastRenderedPageBreak/>
        <w:t>проявление интереса к истории и многонациональной культуре своей страны, уважения к сво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ему и другим народам;</w:t>
      </w:r>
    </w:p>
    <w:p w:rsidR="00F97E3D" w:rsidRPr="00F97E3D" w:rsidRDefault="00F97E3D" w:rsidP="00EE4C72">
      <w:pPr>
        <w:widowControl w:val="0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первоначальные представления о человеке как члене обще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ства, осознание прав и ответственности человека как члена общества.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F97E3D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Духовно-нравственного воспитания:</w:t>
      </w:r>
    </w:p>
    <w:p w:rsidR="00F97E3D" w:rsidRPr="00F97E3D" w:rsidRDefault="00F97E3D" w:rsidP="00EE4C72">
      <w:pPr>
        <w:widowControl w:val="0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F97E3D" w:rsidRPr="00F97E3D" w:rsidRDefault="00F97E3D" w:rsidP="00EE4C72">
      <w:pPr>
        <w:widowControl w:val="0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принятие существующих в обществе нравственно-этических норм поведения и правил межличностных отношений, кото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рые строятся на проявлении гуманизма, сопереживания, уважения и доброжелательности;</w:t>
      </w:r>
    </w:p>
    <w:p w:rsidR="00F97E3D" w:rsidRPr="00F97E3D" w:rsidRDefault="00F97E3D" w:rsidP="00EE4C72">
      <w:pPr>
        <w:widowControl w:val="0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применение правил совместной деятельности, проявление способности договариваться, неприятие любых форм поведе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ния, направленных на причинение физического и морально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го вреда другим людям.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F97E3D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Эстетического воспитания:</w:t>
      </w:r>
    </w:p>
    <w:p w:rsidR="00F97E3D" w:rsidRPr="00F97E3D" w:rsidRDefault="00F97E3D" w:rsidP="00EE4C72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понимание особой роли России в развитии общемировой ху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дожественной культуры, проявление уважительного отноше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ния, восприимчивости и интереса к разным видам искусства, традициям и творчеству своего и других народов;</w:t>
      </w:r>
    </w:p>
    <w:p w:rsidR="00F97E3D" w:rsidRPr="00F97E3D" w:rsidRDefault="00F97E3D" w:rsidP="00EE4C72">
      <w:pPr>
        <w:widowControl w:val="0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использование полученных знаний в продуктивной и преоб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разующей деятельности, в разных видах художественной деятельности.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F97E3D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Физического воспитания, формирования культуры здоровья и эмоционального благополучия:</w:t>
      </w:r>
    </w:p>
    <w:p w:rsidR="00F97E3D" w:rsidRPr="00F97E3D" w:rsidRDefault="00F97E3D" w:rsidP="00EE4C72">
      <w:pPr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формационной);</w:t>
      </w:r>
    </w:p>
    <w:p w:rsidR="00F97E3D" w:rsidRPr="00F97E3D" w:rsidRDefault="00F97E3D" w:rsidP="00EE4C72">
      <w:pPr>
        <w:widowControl w:val="0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приобретение опыта эмоционального отношения к среде оби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тания, бережное отношение к физическому и психическому здоровью.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F97E3D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Трудового воспитания:</w:t>
      </w:r>
    </w:p>
    <w:p w:rsidR="00F97E3D" w:rsidRPr="00F97E3D" w:rsidRDefault="00F97E3D" w:rsidP="00EE4C72">
      <w:pPr>
        <w:widowControl w:val="0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ценности трудовой деятельности в жизни челове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ка и общества, ответственное потребление и бережное отно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шение к результатам труда, навыки участия в различных видах трудовой деятельности, интерес к различным профес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сиям.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F97E3D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Экологического воспитания:</w:t>
      </w:r>
    </w:p>
    <w:p w:rsidR="00F97E3D" w:rsidRPr="00F97E3D" w:rsidRDefault="00F97E3D" w:rsidP="00EE4C72">
      <w:pPr>
        <w:widowControl w:val="0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роли человека в природе и обществе, принятие экологических норм поведения, бережного отношения к при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роде, неприятие действий, приносящих ей вред.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jc w:val="both"/>
        <w:rPr>
          <w:rFonts w:ascii="Liberation Serif" w:eastAsia="Calibri" w:hAnsi="Liberation Serif" w:cs="Times New Roman"/>
          <w:i/>
          <w:sz w:val="24"/>
          <w:szCs w:val="24"/>
        </w:rPr>
      </w:pPr>
      <w:r w:rsidRPr="00F97E3D">
        <w:rPr>
          <w:rFonts w:ascii="Liberation Serif" w:eastAsia="Calibri" w:hAnsi="Liberation Serif" w:cs="Times New Roman"/>
          <w:i/>
          <w:sz w:val="24"/>
          <w:szCs w:val="24"/>
          <w:lang w:eastAsia="ru-RU" w:bidi="ru-RU"/>
        </w:rPr>
        <w:t>Ценности научного познания:</w:t>
      </w:r>
    </w:p>
    <w:p w:rsidR="00F97E3D" w:rsidRPr="00F97E3D" w:rsidRDefault="00F97E3D" w:rsidP="00EE4C72">
      <w:pPr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ориентация в деятельности на первоначальные представле</w:t>
      </w: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softHyphen/>
        <w:t>ния о научной картине мира;</w:t>
      </w:r>
    </w:p>
    <w:p w:rsidR="00F97E3D" w:rsidRPr="00EE4C72" w:rsidRDefault="00F97E3D" w:rsidP="00EE4C72">
      <w:pPr>
        <w:widowControl w:val="0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F97E3D">
        <w:rPr>
          <w:rFonts w:ascii="Liberation Serif" w:eastAsia="Calibri" w:hAnsi="Liberation Serif" w:cs="Times New Roman"/>
          <w:sz w:val="24"/>
          <w:szCs w:val="24"/>
          <w:lang w:eastAsia="ru-RU" w:bidi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021975" w:rsidRPr="00F97E3D" w:rsidRDefault="00021975" w:rsidP="00EE4C72">
      <w:pPr>
        <w:widowControl w:val="0"/>
        <w:tabs>
          <w:tab w:val="left" w:pos="567"/>
        </w:tabs>
        <w:suppressAutoHyphens/>
        <w:spacing w:after="120" w:line="240" w:lineRule="auto"/>
        <w:contextualSpacing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F97E3D">
        <w:rPr>
          <w:rFonts w:ascii="Liberation Serif" w:hAnsi="Liberation Serif" w:cs="Times New Roman"/>
          <w:b/>
          <w:i/>
          <w:sz w:val="24"/>
          <w:szCs w:val="24"/>
        </w:rPr>
        <w:t>Метапредметные результаты</w:t>
      </w:r>
    </w:p>
    <w:p w:rsidR="00F97E3D" w:rsidRPr="00F97E3D" w:rsidRDefault="00F97E3D" w:rsidP="00EE4C72">
      <w:pPr>
        <w:tabs>
          <w:tab w:val="left" w:pos="567"/>
        </w:tabs>
        <w:spacing w:after="0" w:line="259" w:lineRule="auto"/>
        <w:ind w:left="34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F97E3D">
        <w:rPr>
          <w:rFonts w:ascii="Liberation Serif" w:eastAsia="Calibri" w:hAnsi="Liberation Serif" w:cs="Times New Roman"/>
          <w:b/>
          <w:sz w:val="24"/>
          <w:szCs w:val="24"/>
        </w:rPr>
        <w:t>Познавательные универсальные учебные действия:</w:t>
      </w:r>
    </w:p>
    <w:p w:rsidR="00F97E3D" w:rsidRPr="00F97E3D" w:rsidRDefault="00F97E3D" w:rsidP="00EE4C72">
      <w:pPr>
        <w:tabs>
          <w:tab w:val="left" w:pos="567"/>
        </w:tabs>
        <w:spacing w:after="0" w:line="259" w:lineRule="auto"/>
        <w:ind w:left="34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F97E3D">
        <w:rPr>
          <w:rFonts w:ascii="Liberation Serif" w:eastAsia="Calibri" w:hAnsi="Liberation Serif" w:cs="Times New Roman"/>
          <w:b/>
          <w:sz w:val="24"/>
          <w:szCs w:val="24"/>
        </w:rPr>
        <w:t>Базовые логические действия:</w:t>
      </w:r>
    </w:p>
    <w:p w:rsidR="00F97E3D" w:rsidRPr="00EE4C72" w:rsidRDefault="00F97E3D" w:rsidP="00EE4C72">
      <w:pPr>
        <w:pStyle w:val="a4"/>
        <w:numPr>
          <w:ilvl w:val="0"/>
          <w:numId w:val="23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Calibri" w:hAnsi="Liberation Serif" w:cs="Times New Roman"/>
          <w:sz w:val="24"/>
          <w:szCs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F97E3D" w:rsidRPr="00EE4C72" w:rsidRDefault="00F97E3D" w:rsidP="00EE4C72">
      <w:pPr>
        <w:pStyle w:val="a4"/>
        <w:numPr>
          <w:ilvl w:val="0"/>
          <w:numId w:val="23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Calibri" w:hAnsi="Liberation Serif" w:cs="Times New Roman"/>
          <w:sz w:val="24"/>
          <w:szCs w:val="24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</w:t>
      </w:r>
      <w:r w:rsidR="00EE4C72">
        <w:rPr>
          <w:rFonts w:ascii="Liberation Serif" w:eastAsia="Calibri" w:hAnsi="Liberation Serif" w:cs="Times New Roman"/>
          <w:sz w:val="24"/>
          <w:szCs w:val="24"/>
        </w:rPr>
        <w:t>ствие; изменения во времени и в</w:t>
      </w:r>
      <w:r w:rsidRPr="00EE4C72">
        <w:rPr>
          <w:rFonts w:ascii="Liberation Serif" w:eastAsia="Calibri" w:hAnsi="Liberation Serif" w:cs="Times New Roman"/>
          <w:sz w:val="24"/>
          <w:szCs w:val="24"/>
        </w:rPr>
        <w:t xml:space="preserve"> пространстве);</w:t>
      </w:r>
    </w:p>
    <w:p w:rsidR="00F97E3D" w:rsidRPr="00EE4C72" w:rsidRDefault="00F97E3D" w:rsidP="00EE4C72">
      <w:pPr>
        <w:pStyle w:val="a4"/>
        <w:numPr>
          <w:ilvl w:val="0"/>
          <w:numId w:val="23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Calibri" w:hAnsi="Liberation Serif" w:cs="Times New Roman"/>
          <w:sz w:val="24"/>
          <w:szCs w:val="24"/>
        </w:rPr>
        <w:t>сравнивать объекты окружающего мира, устанавливать основания для сравнения, устанавливать ана</w:t>
      </w:r>
      <w:bookmarkStart w:id="0" w:name="_GoBack"/>
      <w:bookmarkEnd w:id="0"/>
      <w:r w:rsidRPr="00EE4C72">
        <w:rPr>
          <w:rFonts w:ascii="Liberation Serif" w:eastAsia="Calibri" w:hAnsi="Liberation Serif" w:cs="Times New Roman"/>
          <w:sz w:val="24"/>
          <w:szCs w:val="24"/>
        </w:rPr>
        <w:t>логии;</w:t>
      </w:r>
    </w:p>
    <w:p w:rsidR="00F97E3D" w:rsidRPr="00EE4C72" w:rsidRDefault="00F97E3D" w:rsidP="00EE4C72">
      <w:pPr>
        <w:pStyle w:val="a4"/>
        <w:numPr>
          <w:ilvl w:val="0"/>
          <w:numId w:val="23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Calibri" w:hAnsi="Liberation Serif" w:cs="Times New Roman"/>
          <w:sz w:val="24"/>
          <w:szCs w:val="24"/>
        </w:rPr>
        <w:t>объединять части объекта (объекты) по определённому признаку;</w:t>
      </w:r>
    </w:p>
    <w:p w:rsidR="00F97E3D" w:rsidRPr="00EE4C72" w:rsidRDefault="00F97E3D" w:rsidP="00EE4C72">
      <w:pPr>
        <w:pStyle w:val="a4"/>
        <w:numPr>
          <w:ilvl w:val="0"/>
          <w:numId w:val="23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Calibri" w:hAnsi="Liberation Serif" w:cs="Times New Roman"/>
          <w:sz w:val="24"/>
          <w:szCs w:val="24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F97E3D" w:rsidRPr="00EE4C72" w:rsidRDefault="00F97E3D" w:rsidP="00EE4C72">
      <w:pPr>
        <w:pStyle w:val="a4"/>
        <w:numPr>
          <w:ilvl w:val="0"/>
          <w:numId w:val="23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Calibri" w:hAnsi="Liberation Serif" w:cs="Times New Roman"/>
          <w:sz w:val="24"/>
          <w:szCs w:val="24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F97E3D" w:rsidRPr="00EE4C72" w:rsidRDefault="00F97E3D" w:rsidP="00EE4C72">
      <w:pPr>
        <w:pStyle w:val="a4"/>
        <w:numPr>
          <w:ilvl w:val="0"/>
          <w:numId w:val="23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E4C72">
        <w:rPr>
          <w:rFonts w:ascii="Liberation Serif" w:eastAsia="Calibri" w:hAnsi="Liberation Serif" w:cs="Times New Roman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F97E3D" w:rsidRPr="00F97E3D" w:rsidRDefault="00F97E3D" w:rsidP="00EE4C72">
      <w:pPr>
        <w:tabs>
          <w:tab w:val="left" w:pos="567"/>
        </w:tabs>
        <w:spacing w:after="0" w:line="259" w:lineRule="auto"/>
        <w:ind w:left="34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F97E3D">
        <w:rPr>
          <w:rFonts w:ascii="Liberation Serif" w:eastAsia="Calibri" w:hAnsi="Liberation Serif" w:cs="Times New Roman"/>
          <w:b/>
          <w:sz w:val="24"/>
          <w:szCs w:val="24"/>
        </w:rPr>
        <w:t>Базовые исследовательские действия:</w:t>
      </w:r>
    </w:p>
    <w:p w:rsidR="00F97E3D" w:rsidRPr="00ED3063" w:rsidRDefault="00F97E3D" w:rsidP="00ED3063">
      <w:pPr>
        <w:pStyle w:val="a4"/>
        <w:numPr>
          <w:ilvl w:val="0"/>
          <w:numId w:val="24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</w:t>
      </w:r>
    </w:p>
    <w:p w:rsidR="00F97E3D" w:rsidRPr="00ED3063" w:rsidRDefault="00F97E3D" w:rsidP="00ED3063">
      <w:pPr>
        <w:pStyle w:val="a4"/>
        <w:numPr>
          <w:ilvl w:val="0"/>
          <w:numId w:val="24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F97E3D" w:rsidRPr="00ED3063" w:rsidRDefault="00F97E3D" w:rsidP="00ED3063">
      <w:pPr>
        <w:pStyle w:val="a4"/>
        <w:numPr>
          <w:ilvl w:val="0"/>
          <w:numId w:val="24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F97E3D" w:rsidRPr="00ED3063" w:rsidRDefault="00F97E3D" w:rsidP="00ED3063">
      <w:pPr>
        <w:pStyle w:val="a4"/>
        <w:numPr>
          <w:ilvl w:val="0"/>
          <w:numId w:val="24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</w:t>
      </w:r>
    </w:p>
    <w:p w:rsidR="00F97E3D" w:rsidRPr="00ED3063" w:rsidRDefault="00F97E3D" w:rsidP="00ED3063">
      <w:pPr>
        <w:pStyle w:val="a4"/>
        <w:numPr>
          <w:ilvl w:val="0"/>
          <w:numId w:val="24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</w:t>
      </w:r>
      <w:r w:rsidR="00ED3063">
        <w:rPr>
          <w:rFonts w:ascii="Liberation Serif" w:eastAsia="Calibri" w:hAnsi="Liberation Serif" w:cs="Times New Roman"/>
          <w:sz w:val="24"/>
          <w:szCs w:val="24"/>
        </w:rPr>
        <w:t xml:space="preserve"> связей между объектами (часть - целое, причина -</w:t>
      </w:r>
      <w:r w:rsidRPr="00ED3063">
        <w:rPr>
          <w:rFonts w:ascii="Liberation Serif" w:eastAsia="Calibri" w:hAnsi="Liberation Serif" w:cs="Times New Roman"/>
          <w:sz w:val="24"/>
          <w:szCs w:val="24"/>
        </w:rPr>
        <w:t xml:space="preserve"> следствие);</w:t>
      </w:r>
    </w:p>
    <w:p w:rsidR="00F97E3D" w:rsidRPr="00ED3063" w:rsidRDefault="00F97E3D" w:rsidP="00ED3063">
      <w:pPr>
        <w:pStyle w:val="a4"/>
        <w:numPr>
          <w:ilvl w:val="0"/>
          <w:numId w:val="24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F97E3D" w:rsidRPr="00F97E3D" w:rsidRDefault="00F97E3D" w:rsidP="00EE4C72">
      <w:pPr>
        <w:tabs>
          <w:tab w:val="left" w:pos="567"/>
        </w:tabs>
        <w:spacing w:after="0" w:line="259" w:lineRule="auto"/>
        <w:ind w:left="34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F97E3D">
        <w:rPr>
          <w:rFonts w:ascii="Liberation Serif" w:eastAsia="Calibri" w:hAnsi="Liberation Serif" w:cs="Times New Roman"/>
          <w:b/>
          <w:sz w:val="24"/>
          <w:szCs w:val="24"/>
        </w:rPr>
        <w:t>Работа с информацией: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находить и использовать для решения учебных задач текстовую, графическую, аудиовизуальную информацию;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читать и интерпретировать графически представленную информацию (схему, таблицу, иллюстрацию);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соблюдать правила информационной безопасности в условиях контролируемого доступа в Интернет (с помощью учителя);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97E3D" w:rsidRPr="00ED3063" w:rsidRDefault="00ED3063" w:rsidP="00ED3063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F97E3D" w:rsidRPr="00ED3063">
        <w:rPr>
          <w:rFonts w:ascii="Liberation Serif" w:eastAsia="Calibri" w:hAnsi="Liberation Serif" w:cs="Times New Roman"/>
          <w:b/>
          <w:sz w:val="24"/>
          <w:szCs w:val="24"/>
        </w:rPr>
        <w:t>Коммуникативные универсальные учебные действия: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в процессе диалогов задавать вопросы, высказывать суждения, оценивать выступления участников;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соблюдать правила ведения диалога и дискуссии; проявлять уважительное отношение к собеседнику;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lastRenderedPageBreak/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готовить небольшие публичные выступления с возможной презентацией (текст, рисунки, фото, плакаты и др.) к тексту выступления.</w:t>
      </w:r>
    </w:p>
    <w:p w:rsidR="00F97E3D" w:rsidRPr="00ED3063" w:rsidRDefault="00ED3063" w:rsidP="00ED3063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F97E3D" w:rsidRPr="00ED3063">
        <w:rPr>
          <w:rFonts w:ascii="Liberation Serif" w:eastAsia="Calibri" w:hAnsi="Liberation Serif" w:cs="Times New Roman"/>
          <w:b/>
          <w:sz w:val="24"/>
          <w:szCs w:val="24"/>
        </w:rPr>
        <w:t>Регулятивные универсальные учебные действия:</w:t>
      </w:r>
    </w:p>
    <w:p w:rsidR="00F97E3D" w:rsidRPr="00ED3063" w:rsidRDefault="00ED3063" w:rsidP="00ED3063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F97E3D" w:rsidRPr="00ED3063">
        <w:rPr>
          <w:rFonts w:ascii="Liberation Serif" w:eastAsia="Calibri" w:hAnsi="Liberation Serif" w:cs="Times New Roman"/>
          <w:b/>
          <w:sz w:val="24"/>
          <w:szCs w:val="24"/>
        </w:rPr>
        <w:t>Самоорганизация: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планировать самостоятельно или с небольшой помощью учителя действия по решению учебной задачи;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выстраивать последовательность выбранных действий и операций.</w:t>
      </w:r>
    </w:p>
    <w:p w:rsidR="00F97E3D" w:rsidRPr="00ED3063" w:rsidRDefault="00ED3063" w:rsidP="00ED3063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F97E3D" w:rsidRPr="00ED3063">
        <w:rPr>
          <w:rFonts w:ascii="Liberation Serif" w:eastAsia="Calibri" w:hAnsi="Liberation Serif" w:cs="Times New Roman"/>
          <w:b/>
          <w:sz w:val="24"/>
          <w:szCs w:val="24"/>
        </w:rPr>
        <w:t>Самоконтроль: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осуществлять контроль процесса и результата своей деятельности;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находить ошибки в своей работе и устанавливать их причины; корректировать свои действия при необходимости (с небольшой помощью учителя);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F97E3D" w:rsidRPr="00ED3063" w:rsidRDefault="00ED3063" w:rsidP="00ED3063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F97E3D" w:rsidRPr="00ED3063">
        <w:rPr>
          <w:rFonts w:ascii="Liberation Serif" w:eastAsia="Calibri" w:hAnsi="Liberation Serif" w:cs="Times New Roman"/>
          <w:b/>
          <w:sz w:val="24"/>
          <w:szCs w:val="24"/>
        </w:rPr>
        <w:t>Самооценка: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объективно оценивать результаты своей деятельности, соотносить свою оценку с оценкой учителя;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оценивать целесообразность выбранных способов действия, при необходимости корректировать их.</w:t>
      </w:r>
    </w:p>
    <w:p w:rsidR="00F97E3D" w:rsidRPr="00ED3063" w:rsidRDefault="00ED3063" w:rsidP="00ED3063">
      <w:pPr>
        <w:pStyle w:val="a4"/>
        <w:tabs>
          <w:tab w:val="left" w:pos="567"/>
        </w:tabs>
        <w:spacing w:after="0" w:line="259" w:lineRule="auto"/>
        <w:ind w:left="0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>
        <w:rPr>
          <w:rFonts w:ascii="Liberation Serif" w:eastAsia="Calibri" w:hAnsi="Liberation Serif" w:cs="Times New Roman"/>
          <w:b/>
          <w:sz w:val="24"/>
          <w:szCs w:val="24"/>
        </w:rPr>
        <w:tab/>
      </w:r>
      <w:r w:rsidR="00F97E3D" w:rsidRPr="00ED3063">
        <w:rPr>
          <w:rFonts w:ascii="Liberation Serif" w:eastAsia="Calibri" w:hAnsi="Liberation Serif" w:cs="Times New Roman"/>
          <w:b/>
          <w:sz w:val="24"/>
          <w:szCs w:val="24"/>
        </w:rPr>
        <w:t>Совместная деятельность: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 xml:space="preserve">выполнять правила совместной деятельности: справедливо </w:t>
      </w:r>
      <w:proofErr w:type="spellStart"/>
      <w:r w:rsidRPr="00ED3063">
        <w:rPr>
          <w:rFonts w:ascii="Liberation Serif" w:eastAsia="Calibri" w:hAnsi="Liberation Serif" w:cs="Times New Roman"/>
          <w:sz w:val="24"/>
          <w:szCs w:val="24"/>
        </w:rPr>
        <w:t>аспределять</w:t>
      </w:r>
      <w:proofErr w:type="spellEnd"/>
      <w:r w:rsidRPr="00ED3063">
        <w:rPr>
          <w:rFonts w:ascii="Liberation Serif" w:eastAsia="Calibri" w:hAnsi="Liberation Serif" w:cs="Times New Roman"/>
          <w:sz w:val="24"/>
          <w:szCs w:val="24"/>
        </w:rPr>
        <w:t xml:space="preserve">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:rsidR="00F97E3D" w:rsidRPr="00ED3063" w:rsidRDefault="00F97E3D" w:rsidP="00ED3063">
      <w:pPr>
        <w:pStyle w:val="a4"/>
        <w:numPr>
          <w:ilvl w:val="0"/>
          <w:numId w:val="25"/>
        </w:numPr>
        <w:tabs>
          <w:tab w:val="left" w:pos="567"/>
        </w:tabs>
        <w:spacing w:after="0" w:line="259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ED3063">
        <w:rPr>
          <w:rFonts w:ascii="Liberation Serif" w:eastAsia="Calibri" w:hAnsi="Liberation Serif" w:cs="Times New Roman"/>
          <w:sz w:val="24"/>
          <w:szCs w:val="24"/>
        </w:rPr>
        <w:t>ответственно выполнять свою часть работы.</w:t>
      </w:r>
    </w:p>
    <w:p w:rsidR="00021975" w:rsidRPr="00F97E3D" w:rsidRDefault="00021975" w:rsidP="00EE4C72">
      <w:pPr>
        <w:widowControl w:val="0"/>
        <w:tabs>
          <w:tab w:val="left" w:pos="567"/>
          <w:tab w:val="left" w:pos="709"/>
        </w:tabs>
        <w:suppressAutoHyphens/>
        <w:spacing w:after="120" w:line="240" w:lineRule="auto"/>
        <w:ind w:left="720"/>
        <w:contextualSpacing/>
        <w:jc w:val="both"/>
        <w:rPr>
          <w:rFonts w:ascii="Liberation Serif" w:hAnsi="Liberation Serif" w:cs="Times New Roman"/>
          <w:b/>
          <w:i/>
          <w:sz w:val="24"/>
          <w:szCs w:val="24"/>
        </w:rPr>
      </w:pPr>
      <w:r w:rsidRPr="00F97E3D">
        <w:rPr>
          <w:rFonts w:ascii="Liberation Serif" w:hAnsi="Liberation Serif" w:cs="Times New Roman"/>
          <w:b/>
          <w:i/>
          <w:sz w:val="24"/>
          <w:szCs w:val="24"/>
        </w:rPr>
        <w:t>Предметные результаты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чувства гордости за национальные свершения, открытия, победы;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первоначальные представления о природных и социальных объектах как компонентах единого мира, о многообразии объектов и явлений природы; связи мира живой и неживой природы; сформированность основ рационального поведения и обоснованного принятия решений;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</w:t>
      </w: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lastRenderedPageBreak/>
        <w:t>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понимание простейших причинно-следственных связей в окружающем мире (в том числе на материале о природе и культуре родного края);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умение решать в рамках изученного материала познавательные, в том числе практические задачи;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сети Интернет, получения информации из источников в современной информационной среде;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труда, фиксацией результатов наблюдений и опытов;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after="0" w:line="240" w:lineRule="auto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формирование навыков здорового и безопасного образа жизни на основе</w:t>
      </w:r>
    </w:p>
    <w:p w:rsidR="00F97E3D" w:rsidRPr="00F97E3D" w:rsidRDefault="00F97E3D" w:rsidP="00EE4C72">
      <w:pPr>
        <w:tabs>
          <w:tab w:val="left" w:pos="567"/>
        </w:tabs>
        <w:spacing w:after="0" w:line="240" w:lineRule="auto"/>
        <w:ind w:left="34" w:right="19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 и опыта соблюдения правил безопасного поведения при использовании личных финансов;</w:t>
      </w:r>
    </w:p>
    <w:p w:rsidR="00F97E3D" w:rsidRPr="00F97E3D" w:rsidRDefault="00F97E3D" w:rsidP="00EE4C72">
      <w:pPr>
        <w:numPr>
          <w:ilvl w:val="0"/>
          <w:numId w:val="20"/>
        </w:numPr>
        <w:tabs>
          <w:tab w:val="left" w:pos="567"/>
        </w:tabs>
        <w:spacing w:after="0" w:line="240" w:lineRule="auto"/>
        <w:ind w:right="19"/>
        <w:contextualSpacing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F97E3D">
        <w:rPr>
          <w:rFonts w:ascii="Liberation Serif" w:eastAsia="Times New Roman" w:hAnsi="Liberation Serif" w:cs="Times New Roman"/>
          <w:color w:val="000000"/>
          <w:sz w:val="24"/>
          <w:szCs w:val="24"/>
        </w:rPr>
        <w:t>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2A7F3B" w:rsidRPr="00021975" w:rsidRDefault="002A7F3B" w:rsidP="00EE4C72">
      <w:pPr>
        <w:widowControl w:val="0"/>
        <w:tabs>
          <w:tab w:val="left" w:pos="567"/>
          <w:tab w:val="left" w:pos="709"/>
        </w:tabs>
        <w:suppressAutoHyphens/>
        <w:spacing w:after="12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A7F3B" w:rsidRPr="00021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894085"/>
    <w:multiLevelType w:val="hybridMultilevel"/>
    <w:tmpl w:val="EBC0B09C"/>
    <w:lvl w:ilvl="0" w:tplc="4E90734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F4740"/>
    <w:multiLevelType w:val="hybridMultilevel"/>
    <w:tmpl w:val="43904740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7E92946"/>
    <w:multiLevelType w:val="hybridMultilevel"/>
    <w:tmpl w:val="4AC6FC04"/>
    <w:lvl w:ilvl="0" w:tplc="E9E4739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A14CC"/>
    <w:multiLevelType w:val="hybridMultilevel"/>
    <w:tmpl w:val="FDAA0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346FF"/>
    <w:multiLevelType w:val="hybridMultilevel"/>
    <w:tmpl w:val="D7741F94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D10BE"/>
    <w:multiLevelType w:val="hybridMultilevel"/>
    <w:tmpl w:val="165293B4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006D2"/>
    <w:multiLevelType w:val="hybridMultilevel"/>
    <w:tmpl w:val="BFC8D594"/>
    <w:lvl w:ilvl="0" w:tplc="E9E4739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438A0"/>
    <w:multiLevelType w:val="hybridMultilevel"/>
    <w:tmpl w:val="0E58B5F0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7AF2CE3"/>
    <w:multiLevelType w:val="hybridMultilevel"/>
    <w:tmpl w:val="8E3633CE"/>
    <w:lvl w:ilvl="0" w:tplc="6BBC76CE">
      <w:start w:val="4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2B687F64"/>
    <w:multiLevelType w:val="hybridMultilevel"/>
    <w:tmpl w:val="FC04C15C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225481"/>
    <w:multiLevelType w:val="hybridMultilevel"/>
    <w:tmpl w:val="6DF836E8"/>
    <w:lvl w:ilvl="0" w:tplc="BEB82DF4">
      <w:start w:val="1"/>
      <w:numFmt w:val="decimal"/>
      <w:lvlText w:val="%1)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76FCD0">
      <w:start w:val="1"/>
      <w:numFmt w:val="lowerLetter"/>
      <w:lvlText w:val="%2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D87BB0">
      <w:start w:val="1"/>
      <w:numFmt w:val="lowerRoman"/>
      <w:lvlText w:val="%3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CA1490">
      <w:start w:val="1"/>
      <w:numFmt w:val="decimal"/>
      <w:lvlText w:val="%4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ECE132">
      <w:start w:val="1"/>
      <w:numFmt w:val="lowerLetter"/>
      <w:lvlText w:val="%5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864D88">
      <w:start w:val="1"/>
      <w:numFmt w:val="lowerRoman"/>
      <w:lvlText w:val="%6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8EEA02">
      <w:start w:val="1"/>
      <w:numFmt w:val="decimal"/>
      <w:lvlText w:val="%7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841A0A">
      <w:start w:val="1"/>
      <w:numFmt w:val="lowerLetter"/>
      <w:lvlText w:val="%8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12A5D2">
      <w:start w:val="1"/>
      <w:numFmt w:val="lowerRoman"/>
      <w:lvlText w:val="%9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43943"/>
    <w:multiLevelType w:val="hybridMultilevel"/>
    <w:tmpl w:val="EA426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D436E"/>
    <w:multiLevelType w:val="hybridMultilevel"/>
    <w:tmpl w:val="40DCC7AA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A480F"/>
    <w:multiLevelType w:val="hybridMultilevel"/>
    <w:tmpl w:val="7B76030C"/>
    <w:lvl w:ilvl="0" w:tplc="B5F03E7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582A7EF8"/>
    <w:multiLevelType w:val="hybridMultilevel"/>
    <w:tmpl w:val="875A3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C0C5B"/>
    <w:multiLevelType w:val="hybridMultilevel"/>
    <w:tmpl w:val="408A42DC"/>
    <w:lvl w:ilvl="0" w:tplc="6512F6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34B70C6"/>
    <w:multiLevelType w:val="hybridMultilevel"/>
    <w:tmpl w:val="52C2478C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46574C"/>
    <w:multiLevelType w:val="hybridMultilevel"/>
    <w:tmpl w:val="6C44F4C2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400C3"/>
    <w:multiLevelType w:val="hybridMultilevel"/>
    <w:tmpl w:val="03CC1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B568D"/>
    <w:multiLevelType w:val="hybridMultilevel"/>
    <w:tmpl w:val="62EED812"/>
    <w:lvl w:ilvl="0" w:tplc="6512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4"/>
  </w:num>
  <w:num w:numId="4">
    <w:abstractNumId w:val="9"/>
  </w:num>
  <w:num w:numId="5">
    <w:abstractNumId w:val="7"/>
  </w:num>
  <w:num w:numId="6">
    <w:abstractNumId w:val="3"/>
  </w:num>
  <w:num w:numId="7">
    <w:abstractNumId w:val="22"/>
  </w:num>
  <w:num w:numId="8">
    <w:abstractNumId w:val="1"/>
  </w:num>
  <w:num w:numId="9">
    <w:abstractNumId w:val="15"/>
  </w:num>
  <w:num w:numId="10">
    <w:abstractNumId w:val="4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0"/>
  </w:num>
  <w:num w:numId="15">
    <w:abstractNumId w:val="19"/>
  </w:num>
  <w:num w:numId="16">
    <w:abstractNumId w:val="23"/>
  </w:num>
  <w:num w:numId="17">
    <w:abstractNumId w:val="16"/>
  </w:num>
  <w:num w:numId="18">
    <w:abstractNumId w:val="10"/>
  </w:num>
  <w:num w:numId="19">
    <w:abstractNumId w:val="6"/>
  </w:num>
  <w:num w:numId="20">
    <w:abstractNumId w:val="13"/>
  </w:num>
  <w:num w:numId="21">
    <w:abstractNumId w:val="18"/>
  </w:num>
  <w:num w:numId="22">
    <w:abstractNumId w:val="21"/>
  </w:num>
  <w:num w:numId="23">
    <w:abstractNumId w:val="8"/>
  </w:num>
  <w:num w:numId="24">
    <w:abstractNumId w:val="1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021975"/>
    <w:rsid w:val="00050354"/>
    <w:rsid w:val="001853C0"/>
    <w:rsid w:val="001B1C79"/>
    <w:rsid w:val="001C4729"/>
    <w:rsid w:val="002324AA"/>
    <w:rsid w:val="00262ED9"/>
    <w:rsid w:val="002A0CFC"/>
    <w:rsid w:val="002A7F3B"/>
    <w:rsid w:val="003929BC"/>
    <w:rsid w:val="005F1720"/>
    <w:rsid w:val="0076707C"/>
    <w:rsid w:val="00793926"/>
    <w:rsid w:val="008A48BC"/>
    <w:rsid w:val="0097137B"/>
    <w:rsid w:val="00B90273"/>
    <w:rsid w:val="00BC2133"/>
    <w:rsid w:val="00C45DBE"/>
    <w:rsid w:val="00E6725F"/>
    <w:rsid w:val="00ED3063"/>
    <w:rsid w:val="00EE4C72"/>
    <w:rsid w:val="00F46BCD"/>
    <w:rsid w:val="00F9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7893"/>
  <w15:docId w15:val="{3693A9CE-42D3-4CA0-BD93-5E0AD943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4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8</cp:revision>
  <dcterms:created xsi:type="dcterms:W3CDTF">2020-12-07T06:41:00Z</dcterms:created>
  <dcterms:modified xsi:type="dcterms:W3CDTF">2022-10-31T13:56:00Z</dcterms:modified>
</cp:coreProperties>
</file>